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811" w:rsidRDefault="009D78A8" w:rsidP="009D78A8">
      <w:pPr>
        <w:tabs>
          <w:tab w:val="left" w:pos="9000"/>
        </w:tabs>
        <w:ind w:right="360"/>
      </w:pPr>
      <w:r w:rsidRPr="00D35CB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95.25pt">
            <v:imagedata r:id="rId4" o:title="banner"/>
          </v:shape>
        </w:pict>
      </w:r>
    </w:p>
    <w:p w:rsidR="00665811" w:rsidRDefault="00665811" w:rsidP="00665811">
      <w:pPr>
        <w:tabs>
          <w:tab w:val="left" w:pos="9000"/>
        </w:tabs>
        <w:ind w:left="-1440" w:right="360"/>
        <w:jc w:val="right"/>
      </w:pPr>
    </w:p>
    <w:p w:rsidR="009D78A8" w:rsidRDefault="009D78A8" w:rsidP="009D78A8">
      <w:pPr>
        <w:ind w:left="-360"/>
        <w:rPr>
          <w:b/>
          <w:sz w:val="28"/>
        </w:rPr>
      </w:pPr>
    </w:p>
    <w:p w:rsidR="00054445" w:rsidRDefault="00054445" w:rsidP="009D78A8">
      <w:pPr>
        <w:ind w:left="-360"/>
        <w:rPr>
          <w:b/>
          <w:sz w:val="28"/>
        </w:rPr>
      </w:pPr>
      <w:r>
        <w:rPr>
          <w:b/>
          <w:sz w:val="28"/>
        </w:rPr>
        <w:t>For release February 8, 2010</w:t>
      </w:r>
    </w:p>
    <w:p w:rsidR="00054445" w:rsidRDefault="00054445" w:rsidP="009D78A8">
      <w:pPr>
        <w:ind w:left="-360"/>
        <w:rPr>
          <w:b/>
          <w:sz w:val="28"/>
        </w:rPr>
      </w:pPr>
    </w:p>
    <w:p w:rsidR="009D78A8" w:rsidRPr="009D78A8" w:rsidRDefault="009D78A8" w:rsidP="009D78A8">
      <w:pPr>
        <w:ind w:left="-360"/>
        <w:rPr>
          <w:b/>
        </w:rPr>
      </w:pPr>
      <w:r>
        <w:rPr>
          <w:b/>
          <w:sz w:val="28"/>
        </w:rPr>
        <w:t>Reed Anfinson Receives</w:t>
      </w:r>
      <w:r w:rsidRPr="00A16705">
        <w:rPr>
          <w:b/>
          <w:sz w:val="28"/>
        </w:rPr>
        <w:t xml:space="preserve"> John R. Finnegan</w:t>
      </w:r>
      <w:r>
        <w:rPr>
          <w:b/>
          <w:sz w:val="28"/>
        </w:rPr>
        <w:t xml:space="preserve"> </w:t>
      </w:r>
      <w:r w:rsidRPr="00A16705">
        <w:rPr>
          <w:b/>
          <w:sz w:val="28"/>
        </w:rPr>
        <w:t>Freedom of Information Award</w:t>
      </w:r>
    </w:p>
    <w:p w:rsidR="009D78A8" w:rsidRDefault="009D78A8" w:rsidP="009D78A8">
      <w:pPr>
        <w:ind w:left="-360"/>
        <w:rPr>
          <w:b/>
        </w:rPr>
      </w:pPr>
    </w:p>
    <w:p w:rsidR="009D78A8" w:rsidRPr="009D78A8" w:rsidRDefault="009D78A8" w:rsidP="009D78A8">
      <w:pPr>
        <w:ind w:left="1080" w:firstLine="1080"/>
        <w:rPr>
          <w:b/>
        </w:rPr>
      </w:pPr>
      <w:r w:rsidRPr="009D78A8">
        <w:rPr>
          <w:b/>
        </w:rPr>
        <w:pict>
          <v:shape id="_x0000_i1026" type="#_x0000_t75" style="width:206.25pt;height:239.25pt">
            <v:imagedata r:id="rId5" o:title="Reed Anfinson 2"/>
          </v:shape>
        </w:pict>
      </w:r>
    </w:p>
    <w:p w:rsidR="009D78A8" w:rsidRDefault="009D78A8" w:rsidP="009D78A8">
      <w:pPr>
        <w:ind w:left="-360"/>
        <w:rPr>
          <w:b/>
          <w:sz w:val="28"/>
        </w:rPr>
      </w:pPr>
    </w:p>
    <w:p w:rsidR="004C0D3E" w:rsidRPr="009D78A8" w:rsidRDefault="004C0D3E"/>
    <w:p w:rsidR="004C0D3E" w:rsidRPr="00FE4380" w:rsidRDefault="004C0D3E" w:rsidP="00665811">
      <w:pPr>
        <w:ind w:left="-360"/>
        <w:rPr>
          <w:rFonts w:ascii="Trebuchet MS" w:hAnsi="Trebuchet MS"/>
        </w:rPr>
      </w:pPr>
      <w:r w:rsidRPr="00FE4380">
        <w:rPr>
          <w:rFonts w:ascii="Trebuchet MS" w:hAnsi="Trebuchet MS"/>
        </w:rPr>
        <w:t xml:space="preserve">The Minnesota Coalition on Government Information (MnCOGI) announced today that Reed Anfinson, publisher of the </w:t>
      </w:r>
      <w:r w:rsidRPr="00FE4380">
        <w:rPr>
          <w:rFonts w:ascii="Trebuchet MS" w:hAnsi="Trebuchet MS"/>
          <w:i/>
        </w:rPr>
        <w:t>Swift County Monitor-News</w:t>
      </w:r>
      <w:r w:rsidRPr="00FE4380">
        <w:rPr>
          <w:rFonts w:ascii="Trebuchet MS" w:hAnsi="Trebuchet MS"/>
        </w:rPr>
        <w:t>,</w:t>
      </w:r>
      <w:r w:rsidR="00665811" w:rsidRPr="00FE4380">
        <w:rPr>
          <w:rFonts w:ascii="Trebuchet MS" w:hAnsi="Trebuchet MS"/>
        </w:rPr>
        <w:t xml:space="preserve"> </w:t>
      </w:r>
      <w:r w:rsidRPr="00FE4380">
        <w:rPr>
          <w:rFonts w:ascii="Trebuchet MS" w:hAnsi="Trebuchet MS"/>
        </w:rPr>
        <w:t>will receive the 2010 John R. Finnegan Freedom of Information Award</w:t>
      </w:r>
      <w:r w:rsidR="00AD29BA" w:rsidRPr="00FE4380">
        <w:rPr>
          <w:rFonts w:ascii="Trebuchet MS" w:hAnsi="Trebuchet MS"/>
        </w:rPr>
        <w:t xml:space="preserve">.    </w:t>
      </w:r>
      <w:r w:rsidR="00344D0C">
        <w:rPr>
          <w:rFonts w:ascii="Trebuchet MS" w:hAnsi="Trebuchet MS"/>
        </w:rPr>
        <w:t xml:space="preserve"> Anfinson will be </w:t>
      </w:r>
      <w:proofErr w:type="gramStart"/>
      <w:r w:rsidR="00344D0C">
        <w:rPr>
          <w:rFonts w:ascii="Trebuchet MS" w:hAnsi="Trebuchet MS"/>
        </w:rPr>
        <w:t>honored</w:t>
      </w:r>
      <w:r w:rsidR="00AD29BA" w:rsidRPr="00FE4380">
        <w:rPr>
          <w:rFonts w:ascii="Trebuchet MS" w:hAnsi="Trebuchet MS"/>
        </w:rPr>
        <w:t xml:space="preserve"> </w:t>
      </w:r>
      <w:r w:rsidRPr="00FE4380">
        <w:rPr>
          <w:rFonts w:ascii="Trebuchet MS" w:hAnsi="Trebuchet MS"/>
        </w:rPr>
        <w:t xml:space="preserve"> at</w:t>
      </w:r>
      <w:proofErr w:type="gramEnd"/>
      <w:r w:rsidRPr="00FE4380">
        <w:rPr>
          <w:rFonts w:ascii="Trebuchet MS" w:hAnsi="Trebuchet MS"/>
        </w:rPr>
        <w:t xml:space="preserve"> the annual Freedom of Information Day recognition event, on Tuesday, March 16, noon-1:0</w:t>
      </w:r>
      <w:r w:rsidR="00AD29BA" w:rsidRPr="00FE4380">
        <w:rPr>
          <w:rFonts w:ascii="Trebuchet MS" w:hAnsi="Trebuchet MS"/>
        </w:rPr>
        <w:t>0 at the Minneapolis</w:t>
      </w:r>
      <w:r w:rsidRPr="00FE4380">
        <w:rPr>
          <w:rFonts w:ascii="Trebuchet MS" w:hAnsi="Trebuchet MS"/>
        </w:rPr>
        <w:t xml:space="preserve"> Central Library, 300 Nicollet Mall in downtown </w:t>
      </w:r>
      <w:smartTag w:uri="urn:schemas-microsoft-com:office:smarttags" w:element="City">
        <w:smartTag w:uri="urn:schemas-microsoft-com:office:smarttags" w:element="place">
          <w:r w:rsidRPr="00FE4380">
            <w:rPr>
              <w:rFonts w:ascii="Trebuchet MS" w:hAnsi="Trebuchet MS"/>
            </w:rPr>
            <w:t>Minneapolis</w:t>
          </w:r>
        </w:smartTag>
      </w:smartTag>
      <w:r w:rsidRPr="00FE4380">
        <w:rPr>
          <w:rFonts w:ascii="Trebuchet MS" w:hAnsi="Trebuchet MS"/>
        </w:rPr>
        <w:t>.</w:t>
      </w:r>
    </w:p>
    <w:p w:rsidR="004C0D3E" w:rsidRPr="00FE4380" w:rsidRDefault="004C0D3E" w:rsidP="00665811">
      <w:pPr>
        <w:ind w:left="-360"/>
        <w:rPr>
          <w:rFonts w:ascii="Trebuchet MS" w:hAnsi="Trebuchet MS"/>
        </w:rPr>
      </w:pPr>
    </w:p>
    <w:p w:rsidR="00A16705" w:rsidRPr="00FE4380" w:rsidRDefault="004C0D3E" w:rsidP="00665811">
      <w:pPr>
        <w:ind w:left="-360"/>
        <w:rPr>
          <w:rFonts w:ascii="Trebuchet MS" w:hAnsi="Trebuchet MS"/>
        </w:rPr>
      </w:pPr>
      <w:r w:rsidRPr="00FE4380">
        <w:rPr>
          <w:rFonts w:ascii="Trebuchet MS" w:hAnsi="Trebuchet MS"/>
        </w:rPr>
        <w:t>Anfinson is a long-term journalist and advocate for access to government information</w:t>
      </w:r>
      <w:r w:rsidR="00E67701" w:rsidRPr="00FE4380">
        <w:rPr>
          <w:rFonts w:ascii="Trebuchet MS" w:hAnsi="Trebuchet MS"/>
        </w:rPr>
        <w:t xml:space="preserve"> at the local, state and national levels.  He has testified frequently before both the Minnesota Legislature and the U.S. Congress on Freedom of Information and First Amendment issues.</w:t>
      </w:r>
      <w:r w:rsidR="00A313DE" w:rsidRPr="00FE4380">
        <w:rPr>
          <w:rFonts w:ascii="Trebuchet MS" w:hAnsi="Trebuchet MS"/>
        </w:rPr>
        <w:t xml:space="preserve">  </w:t>
      </w:r>
    </w:p>
    <w:p w:rsidR="00A16705" w:rsidRPr="00FE4380" w:rsidRDefault="00A16705" w:rsidP="00665811">
      <w:pPr>
        <w:ind w:left="-360"/>
        <w:rPr>
          <w:rFonts w:ascii="Trebuchet MS" w:hAnsi="Trebuchet MS"/>
        </w:rPr>
      </w:pPr>
    </w:p>
    <w:p w:rsidR="00A313DE" w:rsidRPr="00FE4380" w:rsidRDefault="002D78E8" w:rsidP="00A16705">
      <w:pPr>
        <w:ind w:left="-360"/>
        <w:rPr>
          <w:rFonts w:ascii="Trebuchet MS" w:hAnsi="Trebuchet MS"/>
        </w:rPr>
      </w:pPr>
      <w:r>
        <w:rPr>
          <w:rFonts w:ascii="Trebuchet MS" w:hAnsi="Trebuchet MS"/>
        </w:rPr>
        <w:lastRenderedPageBreak/>
        <w:t xml:space="preserve">Since 1994 he has </w:t>
      </w:r>
      <w:r w:rsidR="00A313DE" w:rsidRPr="00FE4380">
        <w:rPr>
          <w:rFonts w:ascii="Trebuchet MS" w:hAnsi="Trebuchet MS"/>
        </w:rPr>
        <w:t>co-chaired the Minnesota Newspaper Association’s legis</w:t>
      </w:r>
      <w:r w:rsidR="00AD29BA" w:rsidRPr="00FE4380">
        <w:rPr>
          <w:rFonts w:ascii="Trebuchet MS" w:hAnsi="Trebuchet MS"/>
        </w:rPr>
        <w:t>lative committee and currently chairs</w:t>
      </w:r>
      <w:r w:rsidR="00A313DE" w:rsidRPr="00FE4380">
        <w:rPr>
          <w:rFonts w:ascii="Trebuchet MS" w:hAnsi="Trebuchet MS"/>
        </w:rPr>
        <w:t xml:space="preserve"> the National Newspaper Association Government Relations Committee.</w:t>
      </w:r>
      <w:r w:rsidR="00A16705" w:rsidRPr="00FE4380">
        <w:rPr>
          <w:rFonts w:ascii="Trebuchet MS" w:hAnsi="Trebuchet MS"/>
        </w:rPr>
        <w:t xml:space="preserve"> </w:t>
      </w:r>
      <w:r w:rsidR="00A313DE" w:rsidRPr="00FE4380">
        <w:rPr>
          <w:rFonts w:ascii="Trebuchet MS" w:hAnsi="Trebuchet MS"/>
        </w:rPr>
        <w:t xml:space="preserve">In 2012 Anfinson </w:t>
      </w:r>
      <w:r w:rsidR="00AD29BA" w:rsidRPr="00FE4380">
        <w:rPr>
          <w:rFonts w:ascii="Trebuchet MS" w:hAnsi="Trebuchet MS"/>
        </w:rPr>
        <w:t>becomes</w:t>
      </w:r>
      <w:r w:rsidR="00A313DE" w:rsidRPr="00FE4380">
        <w:rPr>
          <w:rFonts w:ascii="Trebuchet MS" w:hAnsi="Trebuchet MS"/>
        </w:rPr>
        <w:t xml:space="preserve"> President of the National Newspaper Association.</w:t>
      </w:r>
    </w:p>
    <w:p w:rsidR="00A313DE" w:rsidRPr="00FE4380" w:rsidRDefault="00A313DE" w:rsidP="00665811">
      <w:pPr>
        <w:ind w:left="-360"/>
        <w:rPr>
          <w:rFonts w:ascii="Trebuchet MS" w:hAnsi="Trebuchet MS"/>
        </w:rPr>
      </w:pPr>
    </w:p>
    <w:p w:rsidR="00A313DE" w:rsidRPr="00FE4380" w:rsidRDefault="00A313DE" w:rsidP="00665811">
      <w:pPr>
        <w:ind w:left="-360"/>
        <w:rPr>
          <w:rFonts w:ascii="Trebuchet MS" w:hAnsi="Trebuchet MS"/>
        </w:rPr>
      </w:pPr>
      <w:r w:rsidRPr="00FE4380">
        <w:rPr>
          <w:rFonts w:ascii="Trebuchet MS" w:hAnsi="Trebuchet MS"/>
        </w:rPr>
        <w:t>For the past 30 yea</w:t>
      </w:r>
      <w:r w:rsidR="00A16705" w:rsidRPr="00FE4380">
        <w:rPr>
          <w:rFonts w:ascii="Trebuchet MS" w:hAnsi="Trebuchet MS"/>
        </w:rPr>
        <w:t>rs Anfinson has been associated</w:t>
      </w:r>
      <w:r w:rsidRPr="00FE4380">
        <w:rPr>
          <w:rFonts w:ascii="Trebuchet MS" w:hAnsi="Trebuchet MS"/>
        </w:rPr>
        <w:t xml:space="preserve"> with the </w:t>
      </w:r>
      <w:r w:rsidR="00AD29BA" w:rsidRPr="00FE4380">
        <w:rPr>
          <w:rFonts w:ascii="Trebuchet MS" w:hAnsi="Trebuchet MS"/>
          <w:i/>
        </w:rPr>
        <w:t>Swift County</w:t>
      </w:r>
      <w:r w:rsidR="00AD29BA" w:rsidRPr="00FE4380">
        <w:rPr>
          <w:rFonts w:ascii="Trebuchet MS" w:hAnsi="Trebuchet MS"/>
        </w:rPr>
        <w:t xml:space="preserve"> </w:t>
      </w:r>
      <w:r w:rsidRPr="00FE4380">
        <w:rPr>
          <w:rFonts w:ascii="Trebuchet MS" w:hAnsi="Trebuchet MS"/>
          <w:i/>
        </w:rPr>
        <w:t>Monitor-News</w:t>
      </w:r>
      <w:r w:rsidRPr="00FE4380">
        <w:rPr>
          <w:rFonts w:ascii="Trebuchet MS" w:hAnsi="Trebuchet MS"/>
        </w:rPr>
        <w:t xml:space="preserve"> as a repo</w:t>
      </w:r>
      <w:r w:rsidR="00054445">
        <w:rPr>
          <w:rFonts w:ascii="Trebuchet MS" w:hAnsi="Trebuchet MS"/>
        </w:rPr>
        <w:t>rter, managing editor, and now</w:t>
      </w:r>
      <w:r w:rsidRPr="00FE4380">
        <w:rPr>
          <w:rFonts w:ascii="Trebuchet MS" w:hAnsi="Trebuchet MS"/>
        </w:rPr>
        <w:t xml:space="preserve"> publisher and owner.  In this role he has published frequent editorials and articles on open government, including articles on the state’s Data Practices Act, open meeting regulations and discussions of the impact of video and digital technology on public access.</w:t>
      </w:r>
    </w:p>
    <w:p w:rsidR="00A313DE" w:rsidRPr="00FE4380" w:rsidRDefault="00A313DE" w:rsidP="00665811">
      <w:pPr>
        <w:ind w:left="-360"/>
        <w:rPr>
          <w:rFonts w:ascii="Trebuchet MS" w:hAnsi="Trebuchet MS"/>
        </w:rPr>
      </w:pPr>
    </w:p>
    <w:p w:rsidR="00665811" w:rsidRPr="00FE4380" w:rsidRDefault="00A313DE" w:rsidP="00665811">
      <w:pPr>
        <w:ind w:left="-360"/>
        <w:rPr>
          <w:rFonts w:ascii="Trebuchet MS" w:hAnsi="Trebuchet MS" w:cs="Arial"/>
          <w:szCs w:val="16"/>
        </w:rPr>
      </w:pPr>
      <w:r w:rsidRPr="00FE4380">
        <w:rPr>
          <w:rFonts w:ascii="Trebuchet MS" w:hAnsi="Trebuchet MS"/>
        </w:rPr>
        <w:t>The Minnesota Coalition on Government Information, a non</w:t>
      </w:r>
      <w:r w:rsidR="00AD29BA" w:rsidRPr="00FE4380">
        <w:rPr>
          <w:rFonts w:ascii="Trebuchet MS" w:hAnsi="Trebuchet MS"/>
        </w:rPr>
        <w:t>profit corporation formed in 198</w:t>
      </w:r>
      <w:r w:rsidRPr="00FE4380">
        <w:rPr>
          <w:rFonts w:ascii="Trebuchet MS" w:hAnsi="Trebuchet MS"/>
        </w:rPr>
        <w:t>9, is dedicated to ensuring access to government</w:t>
      </w:r>
      <w:r w:rsidR="00054445">
        <w:rPr>
          <w:rFonts w:ascii="Trebuchet MS" w:hAnsi="Trebuchet MS"/>
        </w:rPr>
        <w:t xml:space="preserve"> </w:t>
      </w:r>
      <w:r w:rsidRPr="00FE4380">
        <w:rPr>
          <w:rFonts w:ascii="Trebuchet MS" w:hAnsi="Trebuchet MS"/>
        </w:rPr>
        <w:t xml:space="preserve">information </w:t>
      </w:r>
      <w:r w:rsidR="00054445">
        <w:rPr>
          <w:rFonts w:ascii="Trebuchet MS" w:hAnsi="Trebuchet MS"/>
        </w:rPr>
        <w:t xml:space="preserve">and </w:t>
      </w:r>
      <w:r w:rsidRPr="00FE4380">
        <w:rPr>
          <w:rFonts w:ascii="Trebuchet MS" w:hAnsi="Trebuchet MS"/>
        </w:rPr>
        <w:t xml:space="preserve">public records.  MnCOGI provides public education programs, manages a website and blog, maintains links with other state coalitions and promotes public awareness of information policy issues.  In June 2009 MnCOGI hosted the annual </w:t>
      </w:r>
      <w:smartTag w:uri="urn:schemas-microsoft-com:office:smarttags" w:element="City">
        <w:r w:rsidRPr="00FE4380">
          <w:rPr>
            <w:rFonts w:ascii="Trebuchet MS" w:hAnsi="Trebuchet MS"/>
          </w:rPr>
          <w:t>Summit</w:t>
        </w:r>
      </w:smartTag>
      <w:r w:rsidRPr="00FE4380">
        <w:rPr>
          <w:rFonts w:ascii="Trebuchet MS" w:hAnsi="Trebuchet MS"/>
        </w:rPr>
        <w:t xml:space="preserve"> of the National Freedom of Information Coalition</w:t>
      </w:r>
      <w:r w:rsidR="00054445">
        <w:rPr>
          <w:rFonts w:ascii="Trebuchet MS" w:hAnsi="Trebuchet MS"/>
        </w:rPr>
        <w:t xml:space="preserve"> in </w:t>
      </w:r>
      <w:smartTag w:uri="urn:schemas-microsoft-com:office:smarttags" w:element="City">
        <w:smartTag w:uri="urn:schemas-microsoft-com:office:smarttags" w:element="place">
          <w:r w:rsidR="00054445">
            <w:rPr>
              <w:rFonts w:ascii="Trebuchet MS" w:hAnsi="Trebuchet MS"/>
            </w:rPr>
            <w:t>Minneapolis</w:t>
          </w:r>
        </w:smartTag>
      </w:smartTag>
      <w:r w:rsidRPr="00FE4380">
        <w:rPr>
          <w:rFonts w:ascii="Trebuchet MS" w:hAnsi="Trebuchet MS"/>
        </w:rPr>
        <w:t>.</w:t>
      </w:r>
      <w:r w:rsidR="00665811" w:rsidRPr="00FE4380">
        <w:rPr>
          <w:rFonts w:ascii="Trebuchet MS" w:hAnsi="Trebuchet MS" w:cs="Arial"/>
          <w:szCs w:val="16"/>
        </w:rPr>
        <w:t xml:space="preserve"> </w:t>
      </w:r>
    </w:p>
    <w:p w:rsidR="00A16705" w:rsidRPr="00FE4380" w:rsidRDefault="00A16705" w:rsidP="00665811">
      <w:pPr>
        <w:ind w:left="-360"/>
        <w:rPr>
          <w:rFonts w:ascii="Trebuchet MS" w:hAnsi="Trebuchet MS" w:cs="Arial"/>
          <w:szCs w:val="16"/>
        </w:rPr>
      </w:pPr>
    </w:p>
    <w:p w:rsidR="00665811" w:rsidRPr="00FE4380" w:rsidRDefault="00665811" w:rsidP="00665811">
      <w:pPr>
        <w:ind w:left="-360"/>
        <w:rPr>
          <w:rFonts w:ascii="Trebuchet MS" w:hAnsi="Trebuchet MS" w:cs="Arial"/>
          <w:szCs w:val="20"/>
        </w:rPr>
      </w:pPr>
      <w:r w:rsidRPr="00FE4380">
        <w:rPr>
          <w:rFonts w:ascii="Trebuchet MS" w:hAnsi="Trebuchet MS" w:cs="Arial"/>
          <w:szCs w:val="20"/>
        </w:rPr>
        <w:t>The Freedom of Information Award, established by th</w:t>
      </w:r>
      <w:r w:rsidR="00AD29BA" w:rsidRPr="00FE4380">
        <w:rPr>
          <w:rFonts w:ascii="Trebuchet MS" w:hAnsi="Trebuchet MS" w:cs="Arial"/>
          <w:szCs w:val="20"/>
        </w:rPr>
        <w:t>e Coalition</w:t>
      </w:r>
      <w:r w:rsidRPr="00FE4380">
        <w:rPr>
          <w:rFonts w:ascii="Trebuchet MS" w:hAnsi="Trebuchet MS" w:cs="Arial"/>
          <w:szCs w:val="20"/>
        </w:rPr>
        <w:t xml:space="preserve"> in 1989, is named for</w:t>
      </w:r>
      <w:r w:rsidR="00AD29BA" w:rsidRPr="00FE4380">
        <w:rPr>
          <w:rFonts w:ascii="Trebuchet MS" w:hAnsi="Trebuchet MS" w:cs="Arial"/>
          <w:szCs w:val="20"/>
        </w:rPr>
        <w:t xml:space="preserve"> John R. Finnegan, Sr,</w:t>
      </w:r>
      <w:r w:rsidRPr="00FE4380">
        <w:rPr>
          <w:rFonts w:ascii="Trebuchet MS" w:hAnsi="Trebuchet MS" w:cs="Arial"/>
          <w:szCs w:val="20"/>
        </w:rPr>
        <w:t xml:space="preserve"> retired senior vice president and assistant publisher of the </w:t>
      </w:r>
      <w:smartTag w:uri="urn:schemas-microsoft-com:office:smarttags" w:element="City">
        <w:smartTag w:uri="urn:schemas-microsoft-com:office:smarttags" w:element="place">
          <w:r w:rsidRPr="00FE4380">
            <w:rPr>
              <w:rFonts w:ascii="Trebuchet MS" w:hAnsi="Trebuchet MS" w:cs="Arial"/>
              <w:i/>
              <w:szCs w:val="20"/>
            </w:rPr>
            <w:t>St</w:t>
          </w:r>
          <w:r w:rsidRPr="00FE4380">
            <w:rPr>
              <w:rFonts w:ascii="Trebuchet MS" w:hAnsi="Trebuchet MS" w:cs="Arial"/>
              <w:i/>
              <w:szCs w:val="20"/>
              <w:u w:val="single"/>
            </w:rPr>
            <w:t xml:space="preserve"> </w:t>
          </w:r>
          <w:r w:rsidRPr="00FE4380">
            <w:rPr>
              <w:rFonts w:ascii="Trebuchet MS" w:hAnsi="Trebuchet MS" w:cs="Arial"/>
              <w:i/>
              <w:szCs w:val="20"/>
            </w:rPr>
            <w:t>Paul</w:t>
          </w:r>
        </w:smartTag>
      </w:smartTag>
      <w:r w:rsidRPr="00FE4380">
        <w:rPr>
          <w:rFonts w:ascii="Trebuchet MS" w:hAnsi="Trebuchet MS" w:cs="Arial"/>
          <w:i/>
          <w:szCs w:val="20"/>
        </w:rPr>
        <w:t xml:space="preserve"> Pioneer Press.</w:t>
      </w:r>
      <w:r w:rsidRPr="00FE4380">
        <w:rPr>
          <w:rFonts w:ascii="Trebuchet MS" w:hAnsi="Trebuchet MS" w:cs="Arial"/>
          <w:szCs w:val="20"/>
        </w:rPr>
        <w:t xml:space="preserve"> Finnegan is founder and stalwart of the Minnesota Joint Me</w:t>
      </w:r>
      <w:r w:rsidR="00AD29BA" w:rsidRPr="00FE4380">
        <w:rPr>
          <w:rFonts w:ascii="Trebuchet MS" w:hAnsi="Trebuchet MS" w:cs="Arial"/>
          <w:szCs w:val="20"/>
        </w:rPr>
        <w:t xml:space="preserve">dia Committee which has consistently </w:t>
      </w:r>
      <w:r w:rsidRPr="00FE4380">
        <w:rPr>
          <w:rFonts w:ascii="Trebuchet MS" w:hAnsi="Trebuchet MS" w:cs="Arial"/>
          <w:szCs w:val="20"/>
        </w:rPr>
        <w:t>support</w:t>
      </w:r>
      <w:r w:rsidR="00AD29BA" w:rsidRPr="00FE4380">
        <w:rPr>
          <w:rFonts w:ascii="Trebuchet MS" w:hAnsi="Trebuchet MS" w:cs="Arial"/>
          <w:szCs w:val="20"/>
        </w:rPr>
        <w:t>ed</w:t>
      </w:r>
      <w:r w:rsidRPr="00FE4380">
        <w:rPr>
          <w:rFonts w:ascii="Trebuchet MS" w:hAnsi="Trebuchet MS" w:cs="Arial"/>
          <w:szCs w:val="20"/>
        </w:rPr>
        <w:t xml:space="preserve"> open records, open meetings and other First Amendment-related causes in the Legislature and other public arenas in </w:t>
      </w:r>
      <w:smartTag w:uri="urn:schemas-microsoft-com:office:smarttags" w:element="State">
        <w:smartTag w:uri="urn:schemas-microsoft-com:office:smarttags" w:element="place">
          <w:r w:rsidRPr="00FE4380">
            <w:rPr>
              <w:rFonts w:ascii="Trebuchet MS" w:hAnsi="Trebuchet MS" w:cs="Arial"/>
              <w:szCs w:val="20"/>
            </w:rPr>
            <w:t>Minnesota</w:t>
          </w:r>
        </w:smartTag>
      </w:smartTag>
      <w:r w:rsidRPr="00FE4380">
        <w:rPr>
          <w:rFonts w:ascii="Trebuchet MS" w:hAnsi="Trebuchet MS" w:cs="Arial"/>
          <w:szCs w:val="20"/>
        </w:rPr>
        <w:t>.</w:t>
      </w:r>
    </w:p>
    <w:p w:rsidR="00A313DE" w:rsidRPr="00FE4380" w:rsidRDefault="00A313DE" w:rsidP="00A16705">
      <w:pPr>
        <w:rPr>
          <w:rFonts w:ascii="Trebuchet MS" w:hAnsi="Trebuchet MS"/>
        </w:rPr>
      </w:pPr>
    </w:p>
    <w:p w:rsidR="00A313DE" w:rsidRPr="00FE4380" w:rsidRDefault="00A313DE" w:rsidP="00665811">
      <w:pPr>
        <w:ind w:left="-360"/>
        <w:rPr>
          <w:rFonts w:ascii="Trebuchet MS" w:hAnsi="Trebuchet MS"/>
        </w:rPr>
      </w:pPr>
      <w:r w:rsidRPr="00FE4380">
        <w:rPr>
          <w:rFonts w:ascii="Trebuchet MS" w:hAnsi="Trebuchet MS"/>
        </w:rPr>
        <w:t>The Freedom of Information Day event is free and open to the public.</w:t>
      </w:r>
    </w:p>
    <w:p w:rsidR="00905350" w:rsidRDefault="00905350" w:rsidP="00665811">
      <w:pPr>
        <w:ind w:left="-360"/>
        <w:rPr>
          <w:rFonts w:ascii="Trebuchet MS" w:hAnsi="Trebuchet MS"/>
        </w:rPr>
      </w:pPr>
    </w:p>
    <w:p w:rsidR="00905350" w:rsidRDefault="00905350" w:rsidP="00665811">
      <w:pPr>
        <w:ind w:left="-360"/>
        <w:rPr>
          <w:rFonts w:ascii="Trebuchet MS" w:hAnsi="Trebuchet MS"/>
        </w:rPr>
      </w:pPr>
    </w:p>
    <w:p w:rsidR="00905350" w:rsidRDefault="00905350" w:rsidP="00665811">
      <w:pPr>
        <w:ind w:left="-360"/>
        <w:rPr>
          <w:rFonts w:ascii="Trebuchet MS" w:hAnsi="Trebuchet MS"/>
        </w:rPr>
      </w:pPr>
    </w:p>
    <w:p w:rsidR="00A313DE" w:rsidRPr="00FE4380" w:rsidRDefault="00BD2782" w:rsidP="00665811">
      <w:pPr>
        <w:ind w:left="-360"/>
        <w:rPr>
          <w:rFonts w:ascii="Trebuchet MS" w:hAnsi="Trebuchet MS"/>
        </w:rPr>
      </w:pPr>
      <w:proofErr w:type="gramStart"/>
      <w:r w:rsidRPr="00FE4380">
        <w:rPr>
          <w:rFonts w:ascii="Trebuchet MS" w:hAnsi="Trebuchet MS"/>
        </w:rPr>
        <w:t xml:space="preserve">Additional information on the MnCOGI website at </w:t>
      </w:r>
      <w:hyperlink r:id="rId6" w:history="1">
        <w:r w:rsidR="00AD29BA" w:rsidRPr="00FE4380">
          <w:rPr>
            <w:rStyle w:val="Hyperlink"/>
            <w:rFonts w:ascii="Trebuchet MS" w:hAnsi="Trebuchet MS"/>
          </w:rPr>
          <w:t>www.mncogi.org</w:t>
        </w:r>
      </w:hyperlink>
      <w:r w:rsidRPr="00FE4380">
        <w:rPr>
          <w:rFonts w:ascii="Trebuchet MS" w:hAnsi="Trebuchet MS"/>
        </w:rPr>
        <w:t xml:space="preserve"> or contact </w:t>
      </w:r>
      <w:hyperlink r:id="rId7" w:history="1">
        <w:r w:rsidRPr="00FE4380">
          <w:rPr>
            <w:rStyle w:val="Hyperlink"/>
            <w:rFonts w:ascii="Trebuchet MS" w:hAnsi="Trebuchet MS"/>
          </w:rPr>
          <w:t>mtreacy@onvoymail.com</w:t>
        </w:r>
      </w:hyperlink>
      <w:r w:rsidR="00A16705" w:rsidRPr="00FE4380">
        <w:rPr>
          <w:rFonts w:ascii="Trebuchet MS" w:hAnsi="Trebuchet MS"/>
        </w:rPr>
        <w:t xml:space="preserve"> or 612 781 4234.</w:t>
      </w:r>
      <w:proofErr w:type="gramEnd"/>
    </w:p>
    <w:p w:rsidR="00BD2782" w:rsidRPr="00FE4380" w:rsidRDefault="00BD2782" w:rsidP="00665811">
      <w:pPr>
        <w:ind w:left="-360"/>
        <w:rPr>
          <w:rFonts w:ascii="Trebuchet MS" w:hAnsi="Trebuchet MS"/>
        </w:rPr>
      </w:pPr>
    </w:p>
    <w:p w:rsidR="004C0D3E" w:rsidRPr="00FE4380" w:rsidRDefault="004C0D3E" w:rsidP="00A16705">
      <w:pPr>
        <w:rPr>
          <w:rFonts w:ascii="Trebuchet MS" w:hAnsi="Trebuchet MS"/>
        </w:rPr>
      </w:pPr>
    </w:p>
    <w:sectPr w:rsidR="004C0D3E" w:rsidRPr="00FE438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0D3E"/>
    <w:rsid w:val="00043BFB"/>
    <w:rsid w:val="00052B0A"/>
    <w:rsid w:val="00054445"/>
    <w:rsid w:val="00083863"/>
    <w:rsid w:val="000F0489"/>
    <w:rsid w:val="00144C79"/>
    <w:rsid w:val="00186E90"/>
    <w:rsid w:val="001C26AC"/>
    <w:rsid w:val="00202F3A"/>
    <w:rsid w:val="002D78E8"/>
    <w:rsid w:val="0030467A"/>
    <w:rsid w:val="00344D0C"/>
    <w:rsid w:val="00410FB7"/>
    <w:rsid w:val="004C0D3E"/>
    <w:rsid w:val="005174FC"/>
    <w:rsid w:val="005220FC"/>
    <w:rsid w:val="005253FF"/>
    <w:rsid w:val="005F4BDC"/>
    <w:rsid w:val="005F5381"/>
    <w:rsid w:val="006251A0"/>
    <w:rsid w:val="00633135"/>
    <w:rsid w:val="00665811"/>
    <w:rsid w:val="00672970"/>
    <w:rsid w:val="006F4467"/>
    <w:rsid w:val="00756EBA"/>
    <w:rsid w:val="007D3A18"/>
    <w:rsid w:val="00805C18"/>
    <w:rsid w:val="008425F8"/>
    <w:rsid w:val="00856476"/>
    <w:rsid w:val="00893D7F"/>
    <w:rsid w:val="009036A6"/>
    <w:rsid w:val="00905350"/>
    <w:rsid w:val="00981BAA"/>
    <w:rsid w:val="009852C8"/>
    <w:rsid w:val="009B32EA"/>
    <w:rsid w:val="009D78A8"/>
    <w:rsid w:val="00A16705"/>
    <w:rsid w:val="00A23368"/>
    <w:rsid w:val="00A313DE"/>
    <w:rsid w:val="00A924C5"/>
    <w:rsid w:val="00AB6052"/>
    <w:rsid w:val="00AC0F6F"/>
    <w:rsid w:val="00AC3F4E"/>
    <w:rsid w:val="00AD29BA"/>
    <w:rsid w:val="00AE4E02"/>
    <w:rsid w:val="00B060DA"/>
    <w:rsid w:val="00B60854"/>
    <w:rsid w:val="00B8455D"/>
    <w:rsid w:val="00B91D0B"/>
    <w:rsid w:val="00BD2782"/>
    <w:rsid w:val="00BF5B4D"/>
    <w:rsid w:val="00C51B2B"/>
    <w:rsid w:val="00C7256C"/>
    <w:rsid w:val="00CB20EA"/>
    <w:rsid w:val="00CB63C4"/>
    <w:rsid w:val="00CD605C"/>
    <w:rsid w:val="00CE4149"/>
    <w:rsid w:val="00CF181D"/>
    <w:rsid w:val="00E67701"/>
    <w:rsid w:val="00EA3C44"/>
    <w:rsid w:val="00EB03DA"/>
    <w:rsid w:val="00EE5AC1"/>
    <w:rsid w:val="00F04211"/>
    <w:rsid w:val="00F14C1E"/>
    <w:rsid w:val="00F67037"/>
    <w:rsid w:val="00F72B87"/>
    <w:rsid w:val="00F743D7"/>
    <w:rsid w:val="00FB0E78"/>
    <w:rsid w:val="00FE43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D27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treacy@onvoy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ncogi.org"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2225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For immediate release – February 8, 2010</vt:lpstr>
    </vt:vector>
  </TitlesOfParts>
  <Company/>
  <LinksUpToDate>false</LinksUpToDate>
  <CharactersWithSpaces>2581</CharactersWithSpaces>
  <SharedDoc>false</SharedDoc>
  <HLinks>
    <vt:vector size="12" baseType="variant">
      <vt:variant>
        <vt:i4>393276</vt:i4>
      </vt:variant>
      <vt:variant>
        <vt:i4>3</vt:i4>
      </vt:variant>
      <vt:variant>
        <vt:i4>0</vt:i4>
      </vt:variant>
      <vt:variant>
        <vt:i4>5</vt:i4>
      </vt:variant>
      <vt:variant>
        <vt:lpwstr>mailto:mtreacy@onvoymail.com</vt:lpwstr>
      </vt:variant>
      <vt:variant>
        <vt:lpwstr/>
      </vt:variant>
      <vt:variant>
        <vt:i4>3211312</vt:i4>
      </vt:variant>
      <vt:variant>
        <vt:i4>0</vt:i4>
      </vt:variant>
      <vt:variant>
        <vt:i4>0</vt:i4>
      </vt:variant>
      <vt:variant>
        <vt:i4>5</vt:i4>
      </vt:variant>
      <vt:variant>
        <vt:lpwstr>http://www.mncogi.org/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 February 8, 2010</dc:title>
  <dc:subject/>
  <dc:creator>Mary</dc:creator>
  <cp:keywords/>
  <dc:description/>
  <cp:lastModifiedBy>HCL</cp:lastModifiedBy>
  <cp:revision>2</cp:revision>
  <dcterms:created xsi:type="dcterms:W3CDTF">2011-02-23T16:36:00Z</dcterms:created>
  <dcterms:modified xsi:type="dcterms:W3CDTF">2011-02-23T16:36:00Z</dcterms:modified>
</cp:coreProperties>
</file>